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A7" w:rsidRPr="00950EA7" w:rsidRDefault="00950EA7" w:rsidP="00950EA7">
      <w:pPr>
        <w:jc w:val="center"/>
        <w:rPr>
          <w:b/>
          <w:sz w:val="28"/>
          <w:szCs w:val="28"/>
          <w:rFonts w:ascii="Times New Roman" w:hAnsi="Times New Roman" w:cs="Times New Roman"/>
        </w:rPr>
      </w:pPr>
      <w:r>
        <w:rPr>
          <w:b/>
          <w:sz w:val="28"/>
          <w:rFonts w:ascii="Times New Roman" w:hAnsi="Times New Roman"/>
        </w:rPr>
        <w:t xml:space="preserve">Characteristics of butterfly valves and service fluid</w:t>
      </w:r>
    </w:p>
    <w:p w:rsidR="00950EA7" w:rsidRPr="00950EA7" w:rsidRDefault="00950EA7" w:rsidP="00950EA7">
      <w:pPr>
        <w:rPr>
          <w:b/>
          <w:sz w:val="28"/>
          <w:szCs w:val="28"/>
          <w:rFonts w:ascii="Times New Roman" w:hAnsi="Times New Roman" w:cs="Times New Roman"/>
        </w:rPr>
      </w:pPr>
      <w:r>
        <w:rPr>
          <w:b/>
          <w:sz w:val="28"/>
          <w:rFonts w:ascii="Times New Roman" w:hAnsi="Times New Roman"/>
        </w:rPr>
        <w:t xml:space="preserve">1.</w:t>
      </w:r>
      <w:r>
        <w:rPr>
          <w:b/>
          <w:sz w:val="28"/>
          <w:rFonts w:ascii="Times New Roman" w:hAnsi="Times New Roman"/>
        </w:rPr>
        <w:t xml:space="preserve"> </w:t>
      </w:r>
      <w:r>
        <w:rPr>
          <w:b/>
          <w:sz w:val="28"/>
          <w:rFonts w:ascii="Times New Roman" w:hAnsi="Times New Roman"/>
        </w:rPr>
        <w:t xml:space="preserve">Title and characteristics of service fluid.</w:t>
      </w:r>
      <w:r>
        <w:rPr>
          <w:b/>
          <w:sz w:val="28"/>
          <w:rFonts w:ascii="Times New Roman" w:hAnsi="Times New Roman"/>
        </w:rPr>
        <w:t xml:space="preserve"> </w:t>
      </w:r>
    </w:p>
    <w:p w:rsidR="00950EA7" w:rsidRPr="00950EA7" w:rsidRDefault="00950EA7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rFonts w:ascii="Times New Roman" w:hAnsi="Times New Roman"/>
        </w:rPr>
        <w:t xml:space="preserve">CPC Blend crude oil: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68"/>
      </w:tblGrid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Density, API</w:t>
            </w:r>
            <w:r>
              <w:rPr>
                <w:sz w:val="28"/>
                <w:rFonts w:ascii="Times New Roman" w:hAnsi="Times New Roman"/>
              </w:rPr>
              <w:t xml:space="preserve">           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57.2 -26.79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Density at 20°С, kg/m3</w:t>
            </w:r>
            <w:r>
              <w:rPr>
                <w:sz w:val="28"/>
                <w:rFonts w:ascii="Times New Roman" w:hAnsi="Times New Roman"/>
              </w:rPr>
              <w:t xml:space="preserve">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730-890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Density at 15°С, kg/m3</w:t>
            </w:r>
            <w:r>
              <w:rPr>
                <w:sz w:val="28"/>
                <w:rFonts w:ascii="Times New Roman" w:hAnsi="Times New Roman"/>
              </w:rPr>
              <w:t xml:space="preserve">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754.08 -893.44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Viscosity at 20°C, сSt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1.0 -6.0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Sulfur, wt%</w:t>
            </w:r>
            <w:r>
              <w:rPr>
                <w:sz w:val="28"/>
                <w:rFonts w:ascii="Times New Roman" w:hAnsi="Times New Roman"/>
              </w:rPr>
              <w:t xml:space="preserve">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up to 1.8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Chlorides, mg/dm3, not higher than</w:t>
            </w:r>
            <w:r>
              <w:rPr>
                <w:sz w:val="28"/>
                <w:rFonts w:ascii="Times New Roman" w:hAnsi="Times New Roman"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100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Water, wt%, not greater than</w:t>
            </w:r>
            <w:r>
              <w:rPr>
                <w:sz w:val="28"/>
                <w:rFonts w:ascii="Times New Roman" w:hAnsi="Times New Roman"/>
              </w:rPr>
              <w:t xml:space="preserve">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0.5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Mechanical impurities, wt%, not greater than</w:t>
            </w:r>
            <w:r>
              <w:rPr>
                <w:sz w:val="28"/>
                <w:rFonts w:ascii="Times New Roman" w:hAnsi="Times New Roman"/>
              </w:rPr>
              <w:t xml:space="preserve">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0.05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Paraffin, wt%, up to</w:t>
            </w:r>
            <w:r>
              <w:rPr>
                <w:sz w:val="28"/>
                <w:rFonts w:ascii="Times New Roman" w:hAnsi="Times New Roman"/>
              </w:rPr>
              <w:t xml:space="preserve">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6.6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Pour point, °С</w:t>
            </w:r>
            <w:r>
              <w:rPr>
                <w:sz w:val="28"/>
                <w:rFonts w:ascii="Times New Roman" w:hAnsi="Times New Roman"/>
              </w:rPr>
              <w:t xml:space="preserve">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-3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Freezing point, °C</w:t>
            </w:r>
            <w:r>
              <w:rPr>
                <w:sz w:val="28"/>
                <w:rFonts w:ascii="Times New Roman" w:hAnsi="Times New Roman"/>
              </w:rPr>
              <w:t xml:space="preserve">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-18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Closed-cup flash point, °С,          max</w:t>
            </w:r>
            <w:r>
              <w:rPr>
                <w:sz w:val="28"/>
                <w:rFonts w:ascii="Times New Roman" w:hAnsi="Times New Roman"/>
              </w:rPr>
              <w:t xml:space="preserve">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Vapor pressure, kPa, not higher than</w:t>
            </w:r>
            <w:r>
              <w:rPr>
                <w:sz w:val="28"/>
                <w:rFonts w:ascii="Times New Roman" w:hAnsi="Times New Roman"/>
              </w:rPr>
              <w:t xml:space="preserve">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66.7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Hydrogen sulfide, 1/M (ppm), not higher than</w:t>
            </w:r>
            <w:r>
              <w:rPr>
                <w:sz w:val="28"/>
                <w:rFonts w:ascii="Times New Roman" w:hAnsi="Times New Roman"/>
              </w:rPr>
              <w:t xml:space="preserve">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10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Mercaptans, 1/M (ppm), not higher than</w:t>
            </w:r>
            <w:r>
              <w:rPr>
                <w:sz w:val="28"/>
                <w:rFonts w:ascii="Times New Roman" w:hAnsi="Times New Roman"/>
              </w:rPr>
              <w:t xml:space="preserve">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30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Total acid number (TAN) mg   KOH/g</w:t>
            </w:r>
            <w:r>
              <w:rPr>
                <w:sz w:val="28"/>
                <w:rFonts w:ascii="Times New Roman" w:hAnsi="Times New Roman"/>
              </w:rPr>
              <w:t xml:space="preserve">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0.2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Product temperature,  ºС</w:t>
            </w:r>
            <w:r>
              <w:rPr>
                <w:sz w:val="28"/>
                <w:rFonts w:ascii="Times New Roman" w:hAnsi="Times New Roman"/>
              </w:rPr>
              <w:t xml:space="preserve">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sz w:val="28"/>
                <w:szCs w:val="28"/>
                <w:rFonts w:ascii="Times New Roman" w:eastAsia="Times New Roman" w:hAnsi="Times New Roman" w:cs="Times New Roman"/>
              </w:rPr>
            </w:pPr>
            <w:r>
              <w:rPr>
                <w:sz w:val="28"/>
                <w:rFonts w:ascii="Times New Roman" w:hAnsi="Times New Roman"/>
              </w:rPr>
              <w:t xml:space="preserve">5 to 60</w:t>
            </w:r>
          </w:p>
        </w:tc>
      </w:tr>
    </w:tbl>
    <w:p w:rsidR="0070472A" w:rsidRDefault="0070472A"/>
    <w:p w:rsidR="00950EA7" w:rsidRPr="0046373A" w:rsidRDefault="00950EA7" w:rsidP="00950EA7">
      <w:pPr>
        <w:spacing w:after="0" w:line="240" w:lineRule="auto"/>
        <w:ind w:right="284"/>
        <w:jc w:val="both"/>
        <w:rPr>
          <w:sz w:val="28"/>
          <w:szCs w:val="28"/>
          <w:rFonts w:ascii="Times New Roman" w:eastAsia="Times New Roman" w:hAnsi="Times New Roman" w:cs="Times New Roman"/>
        </w:rPr>
      </w:pPr>
      <w:r>
        <w:rPr>
          <w:sz w:val="28"/>
          <w:b/>
          <w:rFonts w:ascii="Times New Roman" w:hAnsi="Times New Roman"/>
        </w:rPr>
        <w:t xml:space="preserve">2.</w:t>
      </w:r>
      <w:r>
        <w:rPr>
          <w:sz w:val="28"/>
          <w:b/>
          <w:rFonts w:ascii="Times New Roman" w:hAnsi="Times New Roman"/>
        </w:rPr>
        <w:t xml:space="preserve"> </w:t>
      </w:r>
      <w:r>
        <w:rPr>
          <w:sz w:val="28"/>
          <w:b/>
          <w:rFonts w:ascii="Times New Roman" w:hAnsi="Times New Roman"/>
        </w:rPr>
        <w:t xml:space="preserve">Butterfly valve control method</w:t>
      </w:r>
      <w:r>
        <w:rPr>
          <w:sz w:val="28"/>
          <w:rFonts w:ascii="Times New Roman" w:hAnsi="Times New Roman"/>
        </w:rPr>
        <w:t xml:space="preserve"> - bare stem butterfly valve without gearbox is required.</w:t>
      </w:r>
      <w:r>
        <w:rPr>
          <w:sz w:val="28"/>
          <w:rFonts w:ascii="Times New Roman" w:hAnsi="Times New Roman"/>
        </w:rPr>
        <w:t xml:space="preserve"> </w:t>
      </w:r>
      <w:r>
        <w:rPr>
          <w:sz w:val="28"/>
          <w:rFonts w:ascii="Times New Roman" w:hAnsi="Times New Roman"/>
        </w:rPr>
        <w:t xml:space="preserve">Control with manual detachable lever.</w:t>
      </w:r>
      <w:r>
        <w:rPr>
          <w:sz w:val="28"/>
          <w:rFonts w:ascii="Times New Roman" w:hAnsi="Times New Roman"/>
        </w:rPr>
        <w:t xml:space="preserve"> </w:t>
      </w:r>
      <w:r>
        <w:rPr>
          <w:sz w:val="28"/>
          <w:rFonts w:ascii="Times New Roman" w:hAnsi="Times New Roman"/>
        </w:rPr>
        <w:t xml:space="preserve">Bare stem must be sunk/flush with control head to protect control mechanism from impact on tanker hull.</w:t>
      </w:r>
      <w:r>
        <w:rPr>
          <w:sz w:val="28"/>
          <w:rFonts w:ascii="Times New Roman" w:hAnsi="Times New Roman"/>
        </w:rPr>
        <w:t xml:space="preserve"> </w:t>
      </w:r>
      <w:r>
        <w:rPr>
          <w:sz w:val="28"/>
          <w:rFonts w:ascii="Times New Roman" w:hAnsi="Times New Roman"/>
        </w:rPr>
        <w:t xml:space="preserve">Valve control head must not have protruding elements.</w:t>
      </w:r>
      <w:r>
        <w:rPr>
          <w:sz w:val="28"/>
          <w:rFonts w:ascii="Times New Roman" w:hAnsi="Times New Roman"/>
        </w:rPr>
        <w:t xml:space="preserve"> </w:t>
      </w:r>
      <w:r>
        <w:rPr>
          <w:sz w:val="28"/>
          <w:rFonts w:ascii="Times New Roman" w:hAnsi="Times New Roman"/>
        </w:rPr>
        <w:t xml:space="preserve">Head must have OPEN/CLOSED position</w:t>
      </w:r>
    </w:p>
    <w:p w:rsidR="00656F8F" w:rsidRPr="00CD45F8" w:rsidRDefault="0046373A" w:rsidP="0046373A">
      <w:pPr>
        <w:spacing w:after="0" w:line="240" w:lineRule="auto"/>
        <w:ind w:right="284"/>
        <w:jc w:val="center"/>
        <w:rPr>
          <w:sz w:val="28"/>
          <w:szCs w:val="28"/>
          <w:rFonts w:ascii="Times New Roman" w:eastAsia="Times New Roman" w:hAnsi="Times New Roman" w:cs="Times New Roman"/>
        </w:rPr>
      </w:pPr>
      <w:r>
        <w:rPr>
          <w:b/>
          <w:color w:val="000099"/>
          <w:rFonts w:ascii="Arial" w:hAnsi="Arial"/>
        </w:rPr>
        <w:drawing>
          <wp:inline distT="0" distB="0" distL="0" distR="0" wp14:anchorId="68A97DB7" wp14:editId="4948B829">
            <wp:extent cx="2993136" cy="2250775"/>
            <wp:effectExtent l="38100" t="38100" r="32385" b="36830"/>
            <wp:docPr id="2" name="Рисунок 2" descr="IMG_1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147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136" cy="2250775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6373A" w:rsidRPr="0046373A" w:rsidRDefault="0046373A" w:rsidP="00950EA7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50EA7" w:rsidRDefault="00950EA7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b/>
          <w:rFonts w:ascii="Times New Roman" w:hAnsi="Times New Roman"/>
        </w:rPr>
        <w:t xml:space="preserve">3.</w:t>
      </w:r>
      <w:r>
        <w:rPr>
          <w:sz w:val="28"/>
          <w:b/>
          <w:rFonts w:ascii="Times New Roman" w:hAnsi="Times New Roman"/>
        </w:rPr>
        <w:t xml:space="preserve"> </w:t>
      </w:r>
      <w:r>
        <w:rPr>
          <w:sz w:val="28"/>
          <w:b/>
          <w:bCs/>
          <w:rFonts w:ascii="Times New Roman" w:hAnsi="Times New Roman"/>
        </w:rPr>
        <w:t xml:space="preserve">Butterfly valve external coating</w:t>
      </w:r>
      <w:r>
        <w:rPr>
          <w:sz w:val="28"/>
          <w:rFonts w:ascii="Times New Roman" w:hAnsi="Times New Roman"/>
        </w:rPr>
        <w:t xml:space="preserve"> – epoxy paint, minimum thickness 175 micron.</w:t>
      </w:r>
      <w:r>
        <w:rPr>
          <w:sz w:val="28"/>
          <w:rFonts w:ascii="Times New Roman" w:hAnsi="Times New Roman"/>
        </w:rPr>
        <w:t xml:space="preserve"> </w:t>
      </w:r>
    </w:p>
    <w:p w:rsidR="008E5E8B" w:rsidRDefault="0051251C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b/>
          <w:rFonts w:ascii="Times New Roman" w:hAnsi="Times New Roman"/>
        </w:rPr>
        <w:t xml:space="preserve">4.</w:t>
      </w:r>
      <w:r>
        <w:rPr>
          <w:sz w:val="28"/>
          <w:b/>
          <w:rFonts w:ascii="Times New Roman" w:hAnsi="Times New Roman"/>
        </w:rPr>
        <w:t xml:space="preserve"> </w:t>
      </w:r>
      <w:r>
        <w:rPr>
          <w:sz w:val="28"/>
          <w:b/>
          <w:b/>
          <w:bCs/>
          <w:rFonts w:ascii="Times New Roman" w:hAnsi="Times New Roman"/>
        </w:rPr>
        <w:t xml:space="preserve">Butterfly valve</w:t>
      </w:r>
      <w:r>
        <w:rPr>
          <w:sz w:val="28"/>
          <w:b/>
          <w:rFonts w:ascii="Times New Roman" w:hAnsi="Times New Roman"/>
        </w:rPr>
        <w:t xml:space="preserve"> type – </w:t>
      </w:r>
      <w:r>
        <w:rPr>
          <w:sz w:val="28"/>
          <w:rFonts w:ascii="Times New Roman" w:hAnsi="Times New Roman"/>
        </w:rPr>
        <w:t xml:space="preserve">wafer-style butterfly valve</w:t>
      </w:r>
    </w:p>
    <w:p w:rsidR="00520498" w:rsidRPr="008025F2" w:rsidRDefault="00520498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b/>
          <w:rFonts w:ascii="Times New Roman" w:hAnsi="Times New Roman"/>
        </w:rPr>
        <w:t xml:space="preserve">5.</w:t>
      </w:r>
      <w:r>
        <w:rPr>
          <w:sz w:val="28"/>
          <w:b/>
          <w:rFonts w:ascii="Times New Roman" w:hAnsi="Times New Roman"/>
        </w:rPr>
        <w:t xml:space="preserve"> </w:t>
      </w:r>
      <w:r>
        <w:rPr>
          <w:sz w:val="28"/>
          <w:b/>
          <w:b/>
          <w:b/>
          <w:bCs/>
          <w:rFonts w:ascii="Times New Roman" w:hAnsi="Times New Roman"/>
        </w:rPr>
        <w:t xml:space="preserve">Butterfly valve</w:t>
      </w:r>
      <w:r>
        <w:rPr>
          <w:sz w:val="28"/>
          <w:b/>
          <w:rFonts w:ascii="Times New Roman" w:hAnsi="Times New Roman"/>
        </w:rPr>
        <w:t xml:space="preserve"> seal </w:t>
      </w:r>
      <w:r>
        <w:rPr>
          <w:sz w:val="28"/>
          <w:rFonts w:ascii="Times New Roman" w:hAnsi="Times New Roman"/>
        </w:rPr>
        <w:t xml:space="preserve">– Viton (preferred)</w:t>
      </w:r>
    </w:p>
    <w:p w:rsidR="00397301" w:rsidRDefault="00520498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b/>
          <w:rFonts w:ascii="Times New Roman" w:hAnsi="Times New Roman"/>
        </w:rPr>
        <w:t xml:space="preserve">6.</w:t>
      </w:r>
      <w:r>
        <w:rPr>
          <w:sz w:val="28"/>
          <w:b/>
          <w:rFonts w:ascii="Times New Roman" w:hAnsi="Times New Roman"/>
        </w:rPr>
        <w:t xml:space="preserve"> </w:t>
      </w:r>
      <w:r>
        <w:rPr>
          <w:sz w:val="28"/>
          <w:b/>
          <w:b/>
          <w:b/>
          <w:b/>
          <w:bCs/>
          <w:rFonts w:ascii="Times New Roman" w:hAnsi="Times New Roman"/>
        </w:rPr>
        <w:t xml:space="preserve">Butterfly valve</w:t>
      </w:r>
      <w:r>
        <w:rPr>
          <w:sz w:val="28"/>
          <w:b/>
          <w:rFonts w:ascii="Times New Roman" w:hAnsi="Times New Roman"/>
        </w:rPr>
        <w:t xml:space="preserve"> weight</w:t>
      </w:r>
      <w:r>
        <w:rPr>
          <w:sz w:val="28"/>
          <w:rFonts w:ascii="Times New Roman" w:hAnsi="Times New Roman"/>
        </w:rPr>
        <w:t xml:space="preserve">- not to exceed 115 kg.</w:t>
      </w:r>
    </w:p>
    <w:p w:rsidR="00307DFE" w:rsidRPr="00307DFE" w:rsidRDefault="00397301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b/>
          <w:rFonts w:ascii="Times New Roman" w:hAnsi="Times New Roman"/>
        </w:rPr>
        <w:t xml:space="preserve">7.</w:t>
      </w:r>
      <w:r>
        <w:rPr>
          <w:sz w:val="28"/>
          <w:b/>
          <w:rFonts w:ascii="Times New Roman" w:hAnsi="Times New Roman"/>
        </w:rPr>
        <w:t xml:space="preserve"> </w:t>
      </w:r>
      <w:r>
        <w:rPr>
          <w:sz w:val="28"/>
          <w:b/>
          <w:rFonts w:ascii="Times New Roman" w:hAnsi="Times New Roman"/>
        </w:rPr>
        <w:t xml:space="preserve">Operating pressure</w:t>
      </w:r>
      <w:r>
        <w:rPr>
          <w:sz w:val="28"/>
          <w:rFonts w:ascii="Times New Roman" w:hAnsi="Times New Roman"/>
        </w:rPr>
        <w:t xml:space="preserve"> 19 bar</w:t>
      </w:r>
      <w:r>
        <w:rPr>
          <w:sz w:val="28"/>
          <w:rFonts w:ascii="Times New Roman" w:hAnsi="Times New Roman"/>
        </w:rPr>
        <w:t xml:space="preserve">  </w:t>
      </w:r>
    </w:p>
    <w:p w:rsidR="00125EE3" w:rsidRDefault="00125EE3" w:rsidP="008E5E8B">
      <w:pPr>
        <w:jc w:val="both"/>
        <w:rPr>
          <w:sz w:val="28"/>
          <w:szCs w:val="28"/>
          <w:rFonts w:ascii="Times New Roman" w:hAnsi="Times New Roman" w:cs="Times New Roman"/>
        </w:rPr>
      </w:pPr>
      <w:r>
        <w:rPr>
          <w:sz w:val="28"/>
          <w:rFonts w:ascii="Times New Roman" w:hAnsi="Times New Roman"/>
        </w:rPr>
        <w:t xml:space="preserve"> </w:t>
      </w:r>
      <w:r>
        <w:rPr>
          <w:sz w:val="28"/>
          <w:rFonts w:ascii="Times New Roman" w:hAnsi="Times New Roman"/>
        </w:rPr>
        <w:t xml:space="preserve">Butterfly valve will be installed on marine hoses and serve in marine environment.</w:t>
      </w:r>
      <w:r>
        <w:rPr>
          <w:sz w:val="28"/>
          <w:rFonts w:ascii="Times New Roman" w:hAnsi="Times New Roman"/>
        </w:rPr>
        <w:t xml:space="preserve"> </w:t>
      </w:r>
    </w:p>
    <w:p w:rsidR="002730D8" w:rsidRDefault="0051251C" w:rsidP="00950EA7">
      <w:pPr>
        <w:rPr>
          <w:sz w:val="28"/>
          <w:szCs w:val="28"/>
          <w:rFonts w:ascii="Times New Roman" w:hAnsi="Times New Roman" w:cs="Times New Roman"/>
        </w:rPr>
      </w:pPr>
      <w:r>
        <w:rPr>
          <w:sz w:val="28"/>
          <w:rFonts w:ascii="Times New Roman" w:hAnsi="Times New Roman"/>
        </w:rPr>
        <w:drawing>
          <wp:inline distT="0" distB="0" distL="0" distR="0" wp14:anchorId="14F55FEF" wp14:editId="246E1264">
            <wp:extent cx="4398053" cy="3160249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12" cy="317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EE3" w:rsidRDefault="00A521D8" w:rsidP="008E5E8B">
      <w:pPr>
        <w:jc w:val="both"/>
        <w:rPr>
          <w:sz w:val="28"/>
          <w:szCs w:val="28"/>
          <w:rFonts w:ascii="Times New Roman" w:hAnsi="Times New Roman" w:cs="Times New Roman"/>
        </w:rPr>
      </w:pPr>
      <w:r>
        <w:rPr>
          <w:sz w:val="28"/>
          <w:rFonts w:ascii="Times New Roman" w:hAnsi="Times New Roman"/>
        </w:rPr>
        <w:t xml:space="preserve">Package must include studs for fastening butterfly valve (PTFE coated, 1” x 247 mm), flange gasket (O-ring), socket wrench and control lever.</w:t>
      </w:r>
    </w:p>
    <w:p w:rsidR="0051251C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51251C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51251C" w:rsidRPr="002730D8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125EE3" w:rsidRPr="00A521D8" w:rsidRDefault="00125EE3">
      <w:pPr>
        <w:rPr>
          <w:rFonts w:ascii="Times New Roman" w:hAnsi="Times New Roman" w:cs="Times New Roman"/>
          <w:sz w:val="28"/>
          <w:szCs w:val="28"/>
        </w:rPr>
      </w:pPr>
    </w:p>
    <w:sectPr w:rsidR="00125EE3" w:rsidRPr="00A52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A7"/>
    <w:rsid w:val="00125EE3"/>
    <w:rsid w:val="002730D8"/>
    <w:rsid w:val="00307DFE"/>
    <w:rsid w:val="00376955"/>
    <w:rsid w:val="00397301"/>
    <w:rsid w:val="00440B8C"/>
    <w:rsid w:val="0046373A"/>
    <w:rsid w:val="0051251C"/>
    <w:rsid w:val="00520498"/>
    <w:rsid w:val="00652407"/>
    <w:rsid w:val="00656F8F"/>
    <w:rsid w:val="006930A9"/>
    <w:rsid w:val="0070472A"/>
    <w:rsid w:val="008025F2"/>
    <w:rsid w:val="008E5E8B"/>
    <w:rsid w:val="00950EA7"/>
    <w:rsid w:val="00A046A3"/>
    <w:rsid w:val="00A521D8"/>
    <w:rsid w:val="00CD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9362B-A2BE-4A38-8952-1938E279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A91C9-B161-41AF-8C85-8B999ADF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1522</Characters>
  <Application>Microsoft Office Word</Application>
  <DocSecurity>4</DocSecurity>
  <Lines>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bezr1013</dc:creator>
  <cp:keywords/>
  <dc:description/>
  <cp:lastModifiedBy>ivan1020</cp:lastModifiedBy>
  <cp:revision>2</cp:revision>
  <dcterms:created xsi:type="dcterms:W3CDTF">2022-03-24T07:09:00Z</dcterms:created>
  <dcterms:modified xsi:type="dcterms:W3CDTF">2022-03-24T07:09:00Z</dcterms:modified>
</cp:coreProperties>
</file>